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D3" w:rsidRPr="00527101" w:rsidRDefault="00D42104" w:rsidP="00841E83">
      <w:pPr>
        <w:autoSpaceDE w:val="0"/>
        <w:autoSpaceDN w:val="0"/>
        <w:adjustRightInd w:val="0"/>
        <w:spacing w:after="0" w:line="240" w:lineRule="auto"/>
        <w:rPr>
          <w:rFonts w:ascii="Arial" w:hAnsi="Arial" w:cs="Arial"/>
          <w:b/>
          <w:bCs/>
          <w:sz w:val="36"/>
          <w:szCs w:val="36"/>
        </w:rPr>
      </w:pPr>
      <w:r w:rsidRPr="00527101">
        <w:rPr>
          <w:rFonts w:ascii="Arial" w:hAnsi="Arial" w:cs="Arial"/>
          <w:b/>
          <w:bCs/>
          <w:sz w:val="36"/>
          <w:szCs w:val="36"/>
        </w:rPr>
        <w:t>Vypsání série závodů PRIGL REJS 2013</w:t>
      </w:r>
    </w:p>
    <w:p w:rsidR="005800D3" w:rsidRPr="00527101" w:rsidRDefault="005800D3" w:rsidP="00841E83">
      <w:pPr>
        <w:autoSpaceDE w:val="0"/>
        <w:autoSpaceDN w:val="0"/>
        <w:adjustRightInd w:val="0"/>
        <w:spacing w:after="0" w:line="240" w:lineRule="auto"/>
        <w:rPr>
          <w:rFonts w:ascii="Arial" w:hAnsi="Arial" w:cs="Arial"/>
          <w:b/>
          <w:bCs/>
          <w:sz w:val="20"/>
          <w:szCs w:val="20"/>
        </w:rPr>
      </w:pPr>
    </w:p>
    <w:tbl>
      <w:tblPr>
        <w:tblW w:w="5000" w:type="pct"/>
        <w:tblInd w:w="55" w:type="dxa"/>
        <w:tblCellMar>
          <w:left w:w="70" w:type="dxa"/>
          <w:right w:w="70" w:type="dxa"/>
        </w:tblCellMar>
        <w:tblLook w:val="04A0"/>
      </w:tblPr>
      <w:tblGrid>
        <w:gridCol w:w="900"/>
        <w:gridCol w:w="1242"/>
        <w:gridCol w:w="768"/>
        <w:gridCol w:w="1828"/>
        <w:gridCol w:w="2132"/>
        <w:gridCol w:w="2908"/>
      </w:tblGrid>
      <w:tr w:rsidR="00165803" w:rsidRPr="00527101" w:rsidTr="00527101">
        <w:trPr>
          <w:trHeight w:val="284"/>
        </w:trPr>
        <w:tc>
          <w:tcPr>
            <w:tcW w:w="838"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CTL</w:t>
            </w:r>
          </w:p>
        </w:tc>
        <w:tc>
          <w:tcPr>
            <w:tcW w:w="1156"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Datum</w:t>
            </w:r>
          </w:p>
        </w:tc>
        <w:tc>
          <w:tcPr>
            <w:tcW w:w="715"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Čas</w:t>
            </w:r>
          </w:p>
        </w:tc>
        <w:tc>
          <w:tcPr>
            <w:tcW w:w="1701"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Název</w:t>
            </w:r>
          </w:p>
        </w:tc>
        <w:tc>
          <w:tcPr>
            <w:tcW w:w="1984"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Rozhodčí</w:t>
            </w:r>
          </w:p>
        </w:tc>
        <w:tc>
          <w:tcPr>
            <w:tcW w:w="2706" w:type="dxa"/>
            <w:tcBorders>
              <w:bottom w:val="single" w:sz="4" w:space="0" w:color="auto"/>
            </w:tcBorders>
            <w:shd w:val="clear" w:color="auto" w:fill="auto"/>
            <w:vAlign w:val="center"/>
            <w:hideMark/>
          </w:tcPr>
          <w:p w:rsidR="00165803" w:rsidRPr="00527101"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132105</w:t>
            </w:r>
          </w:p>
        </w:tc>
        <w:tc>
          <w:tcPr>
            <w:tcW w:w="1156"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1.5.2013</w:t>
            </w:r>
            <w:proofErr w:type="gramEnd"/>
          </w:p>
        </w:tc>
        <w:tc>
          <w:tcPr>
            <w:tcW w:w="715"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w:t>
            </w:r>
            <w:r w:rsidRPr="00527101">
              <w:rPr>
                <w:rFonts w:ascii="Arial" w:eastAsia="Times New Roman" w:hAnsi="Arial" w:cs="Arial"/>
                <w:color w:val="000000"/>
                <w:sz w:val="20"/>
                <w:szCs w:val="20"/>
                <w:lang w:eastAsia="cs-CZ"/>
              </w:rPr>
              <w:t>4:00</w:t>
            </w:r>
          </w:p>
        </w:tc>
        <w:tc>
          <w:tcPr>
            <w:tcW w:w="1701"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I</w:t>
            </w:r>
          </w:p>
        </w:tc>
        <w:tc>
          <w:tcPr>
            <w:tcW w:w="1984"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Marek Pavlovský</w:t>
            </w:r>
          </w:p>
        </w:tc>
        <w:tc>
          <w:tcPr>
            <w:tcW w:w="2706" w:type="dxa"/>
            <w:tcBorders>
              <w:top w:val="single" w:sz="4" w:space="0" w:color="auto"/>
            </w:tcBorders>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132108</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8.5.2013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14:00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 xml:space="preserve">Ondra </w:t>
            </w:r>
            <w:proofErr w:type="spellStart"/>
            <w:r w:rsidRPr="00527101">
              <w:rPr>
                <w:rFonts w:ascii="Arial" w:eastAsia="Times New Roman" w:hAnsi="Arial" w:cs="Arial"/>
                <w:color w:val="000000"/>
                <w:sz w:val="20"/>
                <w:szCs w:val="20"/>
                <w:lang w:eastAsia="cs-CZ"/>
              </w:rPr>
              <w:t>Labuda</w:t>
            </w:r>
            <w:proofErr w:type="spellEnd"/>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132110</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15.5.2013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III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132113</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22.5.2013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IV</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132116</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29.5.2013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V</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132120</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5.6.2013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VI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132121</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12.6.2013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VII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132124</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19.6.2013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VIII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132127</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26.6.2013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IX</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132140</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4.9.2013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132142</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11.9.2013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132145</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18.9.2013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132148</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25.9.2013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17:00</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XIII</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132152</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2.10.2013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XIV</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r w:rsidR="00165803" w:rsidRPr="00165803" w:rsidTr="00527101">
        <w:trPr>
          <w:trHeight w:val="284"/>
        </w:trPr>
        <w:tc>
          <w:tcPr>
            <w:tcW w:w="838"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165803">
              <w:rPr>
                <w:rFonts w:ascii="Arial" w:eastAsia="Times New Roman" w:hAnsi="Arial" w:cs="Arial"/>
                <w:color w:val="000000"/>
                <w:sz w:val="20"/>
                <w:szCs w:val="20"/>
                <w:lang w:eastAsia="cs-CZ"/>
              </w:rPr>
              <w:t>132154</w:t>
            </w:r>
          </w:p>
        </w:tc>
        <w:tc>
          <w:tcPr>
            <w:tcW w:w="115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gramStart"/>
            <w:r w:rsidRPr="00165803">
              <w:rPr>
                <w:rFonts w:ascii="Arial" w:eastAsia="Times New Roman" w:hAnsi="Arial" w:cs="Arial"/>
                <w:color w:val="000000"/>
                <w:sz w:val="20"/>
                <w:szCs w:val="20"/>
                <w:lang w:eastAsia="cs-CZ"/>
              </w:rPr>
              <w:t>9.10.2013</w:t>
            </w:r>
            <w:proofErr w:type="gramEnd"/>
          </w:p>
        </w:tc>
        <w:tc>
          <w:tcPr>
            <w:tcW w:w="715"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r w:rsidRPr="00527101">
              <w:rPr>
                <w:rFonts w:ascii="Arial" w:eastAsia="Times New Roman" w:hAnsi="Arial" w:cs="Arial"/>
                <w:color w:val="000000"/>
                <w:sz w:val="20"/>
                <w:szCs w:val="20"/>
                <w:lang w:eastAsia="cs-CZ"/>
              </w:rPr>
              <w:t>?</w:t>
            </w:r>
          </w:p>
        </w:tc>
        <w:tc>
          <w:tcPr>
            <w:tcW w:w="1701"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roofErr w:type="spellStart"/>
            <w:r w:rsidRPr="00165803">
              <w:rPr>
                <w:rFonts w:ascii="Arial" w:eastAsia="Times New Roman" w:hAnsi="Arial" w:cs="Arial"/>
                <w:color w:val="000000"/>
                <w:sz w:val="20"/>
                <w:szCs w:val="20"/>
                <w:lang w:eastAsia="cs-CZ"/>
              </w:rPr>
              <w:t>Prigl</w:t>
            </w:r>
            <w:proofErr w:type="spellEnd"/>
            <w:r w:rsidRPr="00165803">
              <w:rPr>
                <w:rFonts w:ascii="Arial" w:eastAsia="Times New Roman" w:hAnsi="Arial" w:cs="Arial"/>
                <w:color w:val="000000"/>
                <w:sz w:val="20"/>
                <w:szCs w:val="20"/>
                <w:lang w:eastAsia="cs-CZ"/>
              </w:rPr>
              <w:t xml:space="preserve"> </w:t>
            </w:r>
            <w:proofErr w:type="spellStart"/>
            <w:r w:rsidRPr="00165803">
              <w:rPr>
                <w:rFonts w:ascii="Arial" w:eastAsia="Times New Roman" w:hAnsi="Arial" w:cs="Arial"/>
                <w:color w:val="000000"/>
                <w:sz w:val="20"/>
                <w:szCs w:val="20"/>
                <w:lang w:eastAsia="cs-CZ"/>
              </w:rPr>
              <w:t>Rejs</w:t>
            </w:r>
            <w:proofErr w:type="spellEnd"/>
            <w:r w:rsidRPr="00165803">
              <w:rPr>
                <w:rFonts w:ascii="Arial" w:eastAsia="Times New Roman" w:hAnsi="Arial" w:cs="Arial"/>
                <w:color w:val="000000"/>
                <w:sz w:val="20"/>
                <w:szCs w:val="20"/>
                <w:lang w:eastAsia="cs-CZ"/>
              </w:rPr>
              <w:t xml:space="preserve"> XV</w:t>
            </w:r>
          </w:p>
        </w:tc>
        <w:tc>
          <w:tcPr>
            <w:tcW w:w="1984"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c>
          <w:tcPr>
            <w:tcW w:w="2706" w:type="dxa"/>
            <w:shd w:val="clear" w:color="auto" w:fill="auto"/>
            <w:vAlign w:val="center"/>
            <w:hideMark/>
          </w:tcPr>
          <w:p w:rsidR="00165803" w:rsidRPr="00165803" w:rsidRDefault="00165803" w:rsidP="00165803">
            <w:pPr>
              <w:spacing w:after="0" w:line="240" w:lineRule="auto"/>
              <w:rPr>
                <w:rFonts w:ascii="Arial" w:eastAsia="Times New Roman" w:hAnsi="Arial" w:cs="Arial"/>
                <w:color w:val="000000"/>
                <w:sz w:val="20"/>
                <w:szCs w:val="20"/>
                <w:lang w:eastAsia="cs-CZ"/>
              </w:rPr>
            </w:pPr>
          </w:p>
        </w:tc>
      </w:tr>
    </w:tbl>
    <w:p w:rsidR="00165803" w:rsidRPr="00527101" w:rsidRDefault="00165803" w:rsidP="00165803">
      <w:pPr>
        <w:autoSpaceDE w:val="0"/>
        <w:autoSpaceDN w:val="0"/>
        <w:adjustRightInd w:val="0"/>
        <w:spacing w:after="0" w:line="240" w:lineRule="auto"/>
        <w:rPr>
          <w:rFonts w:ascii="Arial" w:hAnsi="Arial" w:cs="Arial"/>
          <w:b/>
          <w:bCs/>
          <w:sz w:val="20"/>
          <w:szCs w:val="20"/>
        </w:rPr>
      </w:pPr>
    </w:p>
    <w:p w:rsidR="005800D3" w:rsidRPr="00527101" w:rsidRDefault="005800D3" w:rsidP="00841E83">
      <w:pPr>
        <w:autoSpaceDE w:val="0"/>
        <w:autoSpaceDN w:val="0"/>
        <w:adjustRightInd w:val="0"/>
        <w:spacing w:after="0" w:line="240" w:lineRule="auto"/>
        <w:rPr>
          <w:rFonts w:ascii="Arial" w:hAnsi="Arial" w:cs="Arial"/>
          <w:b/>
          <w:bCs/>
          <w:sz w:val="20"/>
          <w:szCs w:val="20"/>
        </w:rPr>
      </w:pPr>
      <w:r w:rsidRPr="00527101">
        <w:rPr>
          <w:rFonts w:ascii="Arial" w:hAnsi="Arial" w:cs="Arial"/>
          <w:b/>
          <w:bCs/>
          <w:sz w:val="20"/>
          <w:szCs w:val="20"/>
        </w:rPr>
        <w:t>1. Pravidla</w:t>
      </w:r>
    </w:p>
    <w:p w:rsidR="005800D3" w:rsidRPr="00527101" w:rsidRDefault="005800D3" w:rsidP="00841E83">
      <w:pPr>
        <w:autoSpaceDE w:val="0"/>
        <w:autoSpaceDN w:val="0"/>
        <w:adjustRightInd w:val="0"/>
        <w:spacing w:after="0" w:line="240" w:lineRule="auto"/>
        <w:rPr>
          <w:rFonts w:ascii="Arial" w:hAnsi="Arial" w:cs="Arial"/>
          <w:sz w:val="20"/>
          <w:szCs w:val="20"/>
        </w:rPr>
      </w:pPr>
      <w:r w:rsidRPr="00527101">
        <w:rPr>
          <w:rFonts w:ascii="Arial" w:hAnsi="Arial" w:cs="Arial"/>
          <w:sz w:val="20"/>
          <w:szCs w:val="20"/>
        </w:rPr>
        <w:t>Závody se konají podle pravidel</w:t>
      </w:r>
      <w:r w:rsidR="00841E83" w:rsidRPr="00527101">
        <w:rPr>
          <w:rFonts w:ascii="Arial" w:hAnsi="Arial" w:cs="Arial"/>
          <w:sz w:val="20"/>
          <w:szCs w:val="20"/>
        </w:rPr>
        <w:t>,</w:t>
      </w:r>
      <w:r w:rsidRPr="00527101">
        <w:rPr>
          <w:rFonts w:ascii="Arial" w:hAnsi="Arial" w:cs="Arial"/>
          <w:sz w:val="20"/>
          <w:szCs w:val="20"/>
        </w:rPr>
        <w:t xml:space="preserve"> jak je definováno v </w:t>
      </w:r>
      <w:r w:rsidR="00CB4414" w:rsidRPr="00527101">
        <w:rPr>
          <w:rFonts w:ascii="Arial" w:hAnsi="Arial" w:cs="Arial"/>
          <w:sz w:val="20"/>
          <w:szCs w:val="20"/>
        </w:rPr>
        <w:t>Závodních pravidlech jachtingu.</w:t>
      </w:r>
    </w:p>
    <w:p w:rsidR="005800D3" w:rsidRPr="00527101" w:rsidRDefault="005800D3" w:rsidP="00841E83">
      <w:pPr>
        <w:autoSpaceDE w:val="0"/>
        <w:autoSpaceDN w:val="0"/>
        <w:adjustRightInd w:val="0"/>
        <w:spacing w:after="0" w:line="240" w:lineRule="auto"/>
        <w:rPr>
          <w:rFonts w:ascii="Arial" w:hAnsi="Arial" w:cs="Arial"/>
          <w:sz w:val="20"/>
          <w:szCs w:val="20"/>
        </w:rPr>
      </w:pPr>
    </w:p>
    <w:p w:rsidR="005800D3" w:rsidRPr="00527101" w:rsidRDefault="005800D3" w:rsidP="00841E83">
      <w:pPr>
        <w:autoSpaceDE w:val="0"/>
        <w:autoSpaceDN w:val="0"/>
        <w:adjustRightInd w:val="0"/>
        <w:spacing w:after="0" w:line="240" w:lineRule="auto"/>
        <w:rPr>
          <w:rFonts w:ascii="Arial" w:hAnsi="Arial" w:cs="Arial"/>
          <w:b/>
          <w:sz w:val="20"/>
          <w:szCs w:val="20"/>
        </w:rPr>
      </w:pPr>
      <w:r w:rsidRPr="00527101">
        <w:rPr>
          <w:rFonts w:ascii="Arial" w:hAnsi="Arial" w:cs="Arial"/>
          <w:b/>
          <w:sz w:val="20"/>
          <w:szCs w:val="20"/>
        </w:rPr>
        <w:t>2 Pořadatel</w:t>
      </w:r>
      <w:r w:rsidR="00841E83" w:rsidRPr="00527101">
        <w:rPr>
          <w:rFonts w:ascii="Arial" w:hAnsi="Arial" w:cs="Arial"/>
          <w:b/>
          <w:sz w:val="20"/>
          <w:szCs w:val="20"/>
        </w:rPr>
        <w:t xml:space="preserve"> a místo konání</w:t>
      </w:r>
    </w:p>
    <w:p w:rsidR="00841E83" w:rsidRPr="00527101" w:rsidRDefault="005800D3" w:rsidP="00841E83">
      <w:pPr>
        <w:autoSpaceDE w:val="0"/>
        <w:autoSpaceDN w:val="0"/>
        <w:adjustRightInd w:val="0"/>
        <w:spacing w:after="0" w:line="240" w:lineRule="auto"/>
        <w:rPr>
          <w:rFonts w:ascii="Arial" w:hAnsi="Arial" w:cs="Arial"/>
          <w:sz w:val="20"/>
          <w:szCs w:val="20"/>
        </w:rPr>
      </w:pPr>
      <w:r w:rsidRPr="00527101">
        <w:rPr>
          <w:rFonts w:ascii="Arial" w:hAnsi="Arial" w:cs="Arial"/>
          <w:sz w:val="20"/>
          <w:szCs w:val="20"/>
        </w:rPr>
        <w:t>Pořadatelem jsou TJ Lodní sporty Brno, jachetní oddíl</w:t>
      </w:r>
      <w:r w:rsidR="00841E83" w:rsidRPr="00527101">
        <w:rPr>
          <w:rFonts w:ascii="Arial" w:hAnsi="Arial" w:cs="Arial"/>
          <w:sz w:val="20"/>
          <w:szCs w:val="20"/>
        </w:rPr>
        <w:t>. Závody se uskuteční na Brněnské přehradě, zázemí bude v areálu Lodních sportů Brno</w:t>
      </w:r>
      <w:r w:rsidR="00CB4414" w:rsidRPr="00527101">
        <w:rPr>
          <w:rFonts w:ascii="Arial" w:hAnsi="Arial" w:cs="Arial"/>
          <w:sz w:val="20"/>
          <w:szCs w:val="20"/>
        </w:rPr>
        <w:t>.</w:t>
      </w:r>
    </w:p>
    <w:p w:rsidR="005800D3" w:rsidRPr="00527101" w:rsidRDefault="005800D3" w:rsidP="00841E83">
      <w:pPr>
        <w:autoSpaceDE w:val="0"/>
        <w:autoSpaceDN w:val="0"/>
        <w:adjustRightInd w:val="0"/>
        <w:spacing w:after="0" w:line="240" w:lineRule="auto"/>
        <w:rPr>
          <w:rFonts w:ascii="Arial" w:hAnsi="Arial" w:cs="Arial"/>
          <w:sz w:val="20"/>
          <w:szCs w:val="20"/>
        </w:rPr>
      </w:pPr>
    </w:p>
    <w:p w:rsidR="005800D3" w:rsidRPr="00527101" w:rsidRDefault="00841E83" w:rsidP="00841E83">
      <w:pPr>
        <w:autoSpaceDE w:val="0"/>
        <w:autoSpaceDN w:val="0"/>
        <w:adjustRightInd w:val="0"/>
        <w:spacing w:after="0" w:line="240" w:lineRule="auto"/>
        <w:rPr>
          <w:rFonts w:ascii="Arial" w:hAnsi="Arial" w:cs="Arial"/>
          <w:b/>
          <w:sz w:val="20"/>
          <w:szCs w:val="20"/>
        </w:rPr>
      </w:pPr>
      <w:r w:rsidRPr="00527101">
        <w:rPr>
          <w:rFonts w:ascii="Arial" w:hAnsi="Arial" w:cs="Arial"/>
          <w:b/>
          <w:sz w:val="20"/>
          <w:szCs w:val="20"/>
        </w:rPr>
        <w:t>3</w:t>
      </w:r>
      <w:r w:rsidR="005800D3" w:rsidRPr="00527101">
        <w:rPr>
          <w:rFonts w:ascii="Arial" w:hAnsi="Arial" w:cs="Arial"/>
          <w:b/>
          <w:sz w:val="20"/>
          <w:szCs w:val="20"/>
        </w:rPr>
        <w:t>. Lodní třídy a startovné</w:t>
      </w:r>
    </w:p>
    <w:p w:rsidR="00135A8D" w:rsidRPr="00527101" w:rsidRDefault="005800D3" w:rsidP="00135A8D">
      <w:pPr>
        <w:autoSpaceDE w:val="0"/>
        <w:autoSpaceDN w:val="0"/>
        <w:adjustRightInd w:val="0"/>
        <w:spacing w:after="0" w:line="240" w:lineRule="auto"/>
        <w:rPr>
          <w:rFonts w:ascii="Arial" w:hAnsi="Arial" w:cs="Arial"/>
          <w:bCs/>
          <w:sz w:val="20"/>
          <w:szCs w:val="20"/>
        </w:rPr>
      </w:pPr>
      <w:r w:rsidRPr="00527101">
        <w:rPr>
          <w:rFonts w:ascii="Arial" w:hAnsi="Arial" w:cs="Arial"/>
          <w:sz w:val="20"/>
          <w:szCs w:val="20"/>
        </w:rPr>
        <w:t xml:space="preserve">Závod je </w:t>
      </w:r>
      <w:r w:rsidR="00D42104" w:rsidRPr="00527101">
        <w:rPr>
          <w:rFonts w:ascii="Arial" w:hAnsi="Arial" w:cs="Arial"/>
          <w:sz w:val="20"/>
          <w:szCs w:val="20"/>
        </w:rPr>
        <w:t>otevřený pro všechny plachetnice. Třídy, které se sejdou v hojném počtu (4 a více lodí), budou hodnoceny samostatně.</w:t>
      </w:r>
      <w:r w:rsidR="00165803" w:rsidRPr="00527101">
        <w:rPr>
          <w:rFonts w:ascii="Arial" w:hAnsi="Arial" w:cs="Arial"/>
          <w:sz w:val="20"/>
          <w:szCs w:val="20"/>
        </w:rPr>
        <w:t xml:space="preserve"> </w:t>
      </w:r>
      <w:r w:rsidR="00D42104" w:rsidRPr="00357B87">
        <w:rPr>
          <w:rFonts w:ascii="Arial" w:hAnsi="Arial" w:cs="Arial"/>
          <w:b/>
          <w:bCs/>
          <w:sz w:val="20"/>
          <w:szCs w:val="20"/>
        </w:rPr>
        <w:t>Startovné je dobrovolné</w:t>
      </w:r>
      <w:r w:rsidR="00CB4414" w:rsidRPr="00357B87">
        <w:rPr>
          <w:rFonts w:ascii="Arial" w:hAnsi="Arial" w:cs="Arial"/>
          <w:b/>
          <w:bCs/>
          <w:sz w:val="20"/>
          <w:szCs w:val="20"/>
        </w:rPr>
        <w:t>.</w:t>
      </w:r>
    </w:p>
    <w:p w:rsidR="005800D3" w:rsidRPr="00527101" w:rsidRDefault="005800D3" w:rsidP="00841E83">
      <w:pPr>
        <w:autoSpaceDE w:val="0"/>
        <w:autoSpaceDN w:val="0"/>
        <w:adjustRightInd w:val="0"/>
        <w:spacing w:after="0" w:line="240" w:lineRule="auto"/>
        <w:rPr>
          <w:rFonts w:ascii="Arial" w:hAnsi="Arial" w:cs="Arial"/>
          <w:sz w:val="20"/>
          <w:szCs w:val="20"/>
        </w:rPr>
      </w:pPr>
    </w:p>
    <w:p w:rsidR="005800D3" w:rsidRPr="00527101" w:rsidRDefault="00841E83" w:rsidP="00841E83">
      <w:pPr>
        <w:autoSpaceDE w:val="0"/>
        <w:autoSpaceDN w:val="0"/>
        <w:adjustRightInd w:val="0"/>
        <w:spacing w:after="0" w:line="240" w:lineRule="auto"/>
        <w:rPr>
          <w:rFonts w:ascii="Arial" w:hAnsi="Arial" w:cs="Arial"/>
          <w:b/>
          <w:bCs/>
          <w:sz w:val="20"/>
          <w:szCs w:val="20"/>
        </w:rPr>
      </w:pPr>
      <w:r w:rsidRPr="00527101">
        <w:rPr>
          <w:rFonts w:ascii="Arial" w:hAnsi="Arial" w:cs="Arial"/>
          <w:b/>
          <w:bCs/>
          <w:sz w:val="20"/>
          <w:szCs w:val="20"/>
        </w:rPr>
        <w:t>4</w:t>
      </w:r>
      <w:r w:rsidR="005800D3" w:rsidRPr="00527101">
        <w:rPr>
          <w:rFonts w:ascii="Arial" w:hAnsi="Arial" w:cs="Arial"/>
          <w:b/>
          <w:bCs/>
          <w:sz w:val="20"/>
          <w:szCs w:val="20"/>
        </w:rPr>
        <w:t>. Podmínky úč</w:t>
      </w:r>
      <w:r w:rsidRPr="00527101">
        <w:rPr>
          <w:rFonts w:ascii="Arial" w:hAnsi="Arial" w:cs="Arial"/>
          <w:b/>
          <w:bCs/>
          <w:sz w:val="20"/>
          <w:szCs w:val="20"/>
        </w:rPr>
        <w:t>asti</w:t>
      </w:r>
      <w:r w:rsidR="005800D3" w:rsidRPr="00527101">
        <w:rPr>
          <w:rFonts w:ascii="Arial" w:hAnsi="Arial" w:cs="Arial"/>
          <w:b/>
          <w:bCs/>
          <w:sz w:val="20"/>
          <w:szCs w:val="20"/>
        </w:rPr>
        <w:t>:</w:t>
      </w:r>
    </w:p>
    <w:p w:rsidR="005800D3" w:rsidRPr="00527101" w:rsidRDefault="00357B87" w:rsidP="00841E83">
      <w:pPr>
        <w:autoSpaceDE w:val="0"/>
        <w:autoSpaceDN w:val="0"/>
        <w:adjustRightInd w:val="0"/>
        <w:spacing w:after="0" w:line="240" w:lineRule="auto"/>
        <w:rPr>
          <w:rFonts w:ascii="Arial" w:hAnsi="Arial" w:cs="Arial"/>
          <w:sz w:val="20"/>
          <w:szCs w:val="20"/>
        </w:rPr>
      </w:pPr>
      <w:r w:rsidRPr="00357B87">
        <w:rPr>
          <w:rFonts w:ascii="Arial" w:hAnsi="Arial" w:cs="Arial"/>
          <w:b/>
          <w:sz w:val="20"/>
          <w:szCs w:val="20"/>
        </w:rPr>
        <w:t xml:space="preserve">Závod je </w:t>
      </w:r>
      <w:r>
        <w:rPr>
          <w:rFonts w:ascii="Arial" w:hAnsi="Arial" w:cs="Arial"/>
          <w:b/>
          <w:sz w:val="20"/>
          <w:szCs w:val="20"/>
        </w:rPr>
        <w:t>otevřený</w:t>
      </w:r>
      <w:r w:rsidRPr="00357B87">
        <w:rPr>
          <w:rFonts w:ascii="Arial" w:hAnsi="Arial" w:cs="Arial"/>
          <w:b/>
          <w:sz w:val="20"/>
          <w:szCs w:val="20"/>
        </w:rPr>
        <w:t xml:space="preserve"> pro širokou veřejnost, není třeba mít závodní licenci ČSJ </w:t>
      </w:r>
      <w:r>
        <w:rPr>
          <w:rFonts w:ascii="Arial" w:hAnsi="Arial" w:cs="Arial"/>
          <w:b/>
          <w:sz w:val="20"/>
          <w:szCs w:val="20"/>
        </w:rPr>
        <w:t>a</w:t>
      </w:r>
      <w:r w:rsidRPr="00357B87">
        <w:rPr>
          <w:rFonts w:ascii="Arial" w:hAnsi="Arial" w:cs="Arial"/>
          <w:b/>
          <w:sz w:val="20"/>
          <w:szCs w:val="20"/>
        </w:rPr>
        <w:t xml:space="preserve"> být členem jachetního klubu či oddílu.</w:t>
      </w:r>
      <w:r>
        <w:rPr>
          <w:rFonts w:ascii="Arial" w:hAnsi="Arial" w:cs="Arial"/>
          <w:sz w:val="20"/>
          <w:szCs w:val="20"/>
        </w:rPr>
        <w:t xml:space="preserve"> </w:t>
      </w:r>
      <w:r w:rsidR="00E51F78">
        <w:rPr>
          <w:rFonts w:ascii="Arial" w:hAnsi="Arial" w:cs="Arial"/>
          <w:sz w:val="20"/>
          <w:szCs w:val="20"/>
        </w:rPr>
        <w:t>Kapitán</w:t>
      </w:r>
      <w:r>
        <w:rPr>
          <w:rFonts w:ascii="Arial" w:hAnsi="Arial" w:cs="Arial"/>
          <w:sz w:val="20"/>
          <w:szCs w:val="20"/>
        </w:rPr>
        <w:t xml:space="preserve"> lodě</w:t>
      </w:r>
      <w:r w:rsidR="00165803" w:rsidRPr="00527101">
        <w:rPr>
          <w:rFonts w:ascii="Arial" w:hAnsi="Arial" w:cs="Arial"/>
          <w:sz w:val="20"/>
          <w:szCs w:val="20"/>
        </w:rPr>
        <w:t xml:space="preserve"> musí podat přihlášku k závodu (</w:t>
      </w:r>
      <w:hyperlink r:id="rId4" w:history="1">
        <w:r w:rsidR="00165803" w:rsidRPr="00527101">
          <w:rPr>
            <w:rStyle w:val="Hypertextovodkaz"/>
            <w:rFonts w:ascii="Arial" w:hAnsi="Arial" w:cs="Arial"/>
            <w:sz w:val="20"/>
            <w:szCs w:val="20"/>
          </w:rPr>
          <w:t>Formulář ČSJ F</w:t>
        </w:r>
        <w:r w:rsidR="00527101" w:rsidRPr="00527101">
          <w:rPr>
            <w:rStyle w:val="Hypertextovodkaz"/>
            <w:rFonts w:ascii="Arial" w:hAnsi="Arial" w:cs="Arial"/>
            <w:sz w:val="20"/>
            <w:szCs w:val="20"/>
          </w:rPr>
          <w:t>21</w:t>
        </w:r>
      </w:hyperlink>
      <w:r w:rsidR="00165803" w:rsidRPr="00527101">
        <w:rPr>
          <w:rFonts w:ascii="Arial" w:hAnsi="Arial" w:cs="Arial"/>
          <w:sz w:val="20"/>
          <w:szCs w:val="20"/>
        </w:rPr>
        <w:t xml:space="preserve"> nebo Formulář </w:t>
      </w:r>
      <w:r w:rsidR="00E51F78">
        <w:rPr>
          <w:rFonts w:ascii="Arial" w:hAnsi="Arial" w:cs="Arial"/>
          <w:sz w:val="20"/>
          <w:szCs w:val="20"/>
        </w:rPr>
        <w:t>LSB</w:t>
      </w:r>
      <w:r w:rsidR="00165803" w:rsidRPr="00527101">
        <w:rPr>
          <w:rFonts w:ascii="Arial" w:hAnsi="Arial" w:cs="Arial"/>
          <w:sz w:val="20"/>
          <w:szCs w:val="20"/>
        </w:rPr>
        <w:t>)</w:t>
      </w:r>
      <w:r>
        <w:rPr>
          <w:rFonts w:ascii="Arial" w:hAnsi="Arial" w:cs="Arial"/>
          <w:sz w:val="20"/>
          <w:szCs w:val="20"/>
        </w:rPr>
        <w:t xml:space="preserve">. </w:t>
      </w:r>
      <w:r w:rsidR="00165803" w:rsidRPr="00527101">
        <w:rPr>
          <w:rFonts w:ascii="Arial" w:hAnsi="Arial" w:cs="Arial"/>
          <w:sz w:val="20"/>
          <w:szCs w:val="20"/>
        </w:rPr>
        <w:t>Každý člen posádky musí</w:t>
      </w:r>
      <w:r w:rsidR="005800D3" w:rsidRPr="00527101">
        <w:rPr>
          <w:rFonts w:ascii="Arial" w:hAnsi="Arial" w:cs="Arial"/>
          <w:sz w:val="20"/>
          <w:szCs w:val="20"/>
        </w:rPr>
        <w:t xml:space="preserve"> </w:t>
      </w:r>
      <w:r w:rsidR="00D42104" w:rsidRPr="00527101">
        <w:rPr>
          <w:rFonts w:ascii="Arial" w:hAnsi="Arial" w:cs="Arial"/>
          <w:sz w:val="20"/>
          <w:szCs w:val="20"/>
        </w:rPr>
        <w:t>absolvov</w:t>
      </w:r>
      <w:r w:rsidR="00165803" w:rsidRPr="00527101">
        <w:rPr>
          <w:rFonts w:ascii="Arial" w:hAnsi="Arial" w:cs="Arial"/>
          <w:sz w:val="20"/>
          <w:szCs w:val="20"/>
        </w:rPr>
        <w:t>at</w:t>
      </w:r>
      <w:r w:rsidR="00D42104" w:rsidRPr="00527101">
        <w:rPr>
          <w:rFonts w:ascii="Arial" w:hAnsi="Arial" w:cs="Arial"/>
          <w:sz w:val="20"/>
          <w:szCs w:val="20"/>
        </w:rPr>
        <w:t xml:space="preserve"> lékařsk</w:t>
      </w:r>
      <w:r w:rsidR="00165803" w:rsidRPr="00527101">
        <w:rPr>
          <w:rFonts w:ascii="Arial" w:hAnsi="Arial" w:cs="Arial"/>
          <w:sz w:val="20"/>
          <w:szCs w:val="20"/>
        </w:rPr>
        <w:t>ou</w:t>
      </w:r>
      <w:r w:rsidR="00D42104" w:rsidRPr="00527101">
        <w:rPr>
          <w:rFonts w:ascii="Arial" w:hAnsi="Arial" w:cs="Arial"/>
          <w:sz w:val="20"/>
          <w:szCs w:val="20"/>
        </w:rPr>
        <w:t xml:space="preserve"> prohlídk</w:t>
      </w:r>
      <w:r w:rsidR="00E51F78">
        <w:rPr>
          <w:rFonts w:ascii="Arial" w:hAnsi="Arial" w:cs="Arial"/>
          <w:sz w:val="20"/>
          <w:szCs w:val="20"/>
        </w:rPr>
        <w:t>u</w:t>
      </w:r>
      <w:r w:rsidR="00D42104" w:rsidRPr="00527101">
        <w:rPr>
          <w:rFonts w:ascii="Arial" w:hAnsi="Arial" w:cs="Arial"/>
          <w:sz w:val="20"/>
          <w:szCs w:val="20"/>
        </w:rPr>
        <w:t xml:space="preserve"> (s kladný</w:t>
      </w:r>
      <w:r w:rsidR="00165803" w:rsidRPr="00527101">
        <w:rPr>
          <w:rFonts w:ascii="Arial" w:hAnsi="Arial" w:cs="Arial"/>
          <w:sz w:val="20"/>
          <w:szCs w:val="20"/>
        </w:rPr>
        <w:t xml:space="preserve">m výsledkem) ne </w:t>
      </w:r>
      <w:r w:rsidR="00D42104" w:rsidRPr="00527101">
        <w:rPr>
          <w:rFonts w:ascii="Arial" w:hAnsi="Arial" w:cs="Arial"/>
          <w:sz w:val="20"/>
          <w:szCs w:val="20"/>
        </w:rPr>
        <w:t>starší než 1 rok</w:t>
      </w:r>
      <w:r w:rsidR="00165803" w:rsidRPr="00527101">
        <w:rPr>
          <w:rFonts w:ascii="Arial" w:hAnsi="Arial" w:cs="Arial"/>
          <w:sz w:val="20"/>
          <w:szCs w:val="20"/>
        </w:rPr>
        <w:t xml:space="preserve">. Loď nebo její odpovědná osoba musí mít </w:t>
      </w:r>
      <w:r w:rsidR="00E51F78">
        <w:rPr>
          <w:rFonts w:ascii="Arial" w:hAnsi="Arial" w:cs="Arial"/>
          <w:sz w:val="20"/>
          <w:szCs w:val="20"/>
        </w:rPr>
        <w:t>uzavřeno</w:t>
      </w:r>
      <w:r w:rsidR="00165803" w:rsidRPr="00527101">
        <w:rPr>
          <w:rFonts w:ascii="Arial" w:hAnsi="Arial" w:cs="Arial"/>
          <w:sz w:val="20"/>
          <w:szCs w:val="20"/>
        </w:rPr>
        <w:t xml:space="preserve"> platné </w:t>
      </w:r>
      <w:r w:rsidR="005800D3" w:rsidRPr="00527101">
        <w:rPr>
          <w:rFonts w:ascii="Arial" w:hAnsi="Arial" w:cs="Arial"/>
          <w:sz w:val="20"/>
          <w:szCs w:val="20"/>
        </w:rPr>
        <w:t xml:space="preserve">pojištění odpovědnosti </w:t>
      </w:r>
      <w:r w:rsidR="00165803" w:rsidRPr="00527101">
        <w:rPr>
          <w:rFonts w:ascii="Arial" w:hAnsi="Arial" w:cs="Arial"/>
          <w:sz w:val="20"/>
          <w:szCs w:val="20"/>
        </w:rPr>
        <w:t>s</w:t>
      </w:r>
      <w:r w:rsidR="00E51F78">
        <w:rPr>
          <w:rFonts w:ascii="Arial" w:hAnsi="Arial" w:cs="Arial"/>
          <w:sz w:val="20"/>
          <w:szCs w:val="20"/>
        </w:rPr>
        <w:t> minimální pojistnou částkou 9.000.000,-Kč</w:t>
      </w:r>
    </w:p>
    <w:p w:rsidR="005800D3" w:rsidRPr="00527101" w:rsidRDefault="005800D3" w:rsidP="00841E83">
      <w:pPr>
        <w:autoSpaceDE w:val="0"/>
        <w:autoSpaceDN w:val="0"/>
        <w:adjustRightInd w:val="0"/>
        <w:spacing w:after="0" w:line="240" w:lineRule="auto"/>
        <w:rPr>
          <w:rFonts w:ascii="Arial" w:hAnsi="Arial" w:cs="Arial"/>
          <w:b/>
          <w:bCs/>
          <w:sz w:val="20"/>
          <w:szCs w:val="20"/>
        </w:rPr>
      </w:pPr>
    </w:p>
    <w:p w:rsidR="005800D3" w:rsidRPr="00527101" w:rsidRDefault="00841E83" w:rsidP="00841E83">
      <w:pPr>
        <w:autoSpaceDE w:val="0"/>
        <w:autoSpaceDN w:val="0"/>
        <w:adjustRightInd w:val="0"/>
        <w:spacing w:after="0" w:line="240" w:lineRule="auto"/>
        <w:rPr>
          <w:rFonts w:ascii="Arial" w:hAnsi="Arial" w:cs="Arial"/>
          <w:b/>
          <w:bCs/>
          <w:sz w:val="20"/>
          <w:szCs w:val="20"/>
        </w:rPr>
      </w:pPr>
      <w:r w:rsidRPr="00527101">
        <w:rPr>
          <w:rFonts w:ascii="Arial" w:hAnsi="Arial" w:cs="Arial"/>
          <w:b/>
          <w:bCs/>
          <w:sz w:val="20"/>
          <w:szCs w:val="20"/>
        </w:rPr>
        <w:t>5</w:t>
      </w:r>
      <w:r w:rsidR="005800D3" w:rsidRPr="00527101">
        <w:rPr>
          <w:rFonts w:ascii="Arial" w:hAnsi="Arial" w:cs="Arial"/>
          <w:b/>
          <w:bCs/>
          <w:sz w:val="20"/>
          <w:szCs w:val="20"/>
        </w:rPr>
        <w:t xml:space="preserve"> časový plán</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1655"/>
        <w:gridCol w:w="6280"/>
      </w:tblGrid>
      <w:tr w:rsidR="00D42104" w:rsidRPr="00527101" w:rsidTr="00527101">
        <w:trPr>
          <w:trHeight w:val="284"/>
        </w:trPr>
        <w:tc>
          <w:tcPr>
            <w:tcW w:w="1809" w:type="dxa"/>
            <w:tcBorders>
              <w:bottom w:val="single" w:sz="4" w:space="0" w:color="auto"/>
            </w:tcBorders>
            <w:vAlign w:val="center"/>
          </w:tcPr>
          <w:p w:rsidR="00D42104" w:rsidRPr="00527101" w:rsidRDefault="00D42104" w:rsidP="00D42104">
            <w:pPr>
              <w:autoSpaceDE w:val="0"/>
              <w:autoSpaceDN w:val="0"/>
              <w:adjustRightInd w:val="0"/>
              <w:rPr>
                <w:rFonts w:ascii="Arial" w:hAnsi="Arial" w:cs="Arial"/>
                <w:bCs/>
                <w:i/>
                <w:sz w:val="20"/>
                <w:szCs w:val="20"/>
              </w:rPr>
            </w:pPr>
            <w:r w:rsidRPr="00527101">
              <w:rPr>
                <w:rFonts w:ascii="Arial" w:hAnsi="Arial" w:cs="Arial"/>
                <w:bCs/>
                <w:i/>
                <w:sz w:val="20"/>
                <w:szCs w:val="20"/>
              </w:rPr>
              <w:t>Středa 1.5 a 8.5</w:t>
            </w:r>
          </w:p>
        </w:tc>
        <w:tc>
          <w:tcPr>
            <w:tcW w:w="1560" w:type="dxa"/>
            <w:tcBorders>
              <w:bottom w:val="single" w:sz="4" w:space="0" w:color="auto"/>
            </w:tcBorders>
            <w:vAlign w:val="center"/>
          </w:tcPr>
          <w:p w:rsidR="00D42104" w:rsidRPr="00527101" w:rsidRDefault="00D42104" w:rsidP="00841E83">
            <w:pPr>
              <w:autoSpaceDE w:val="0"/>
              <w:autoSpaceDN w:val="0"/>
              <w:adjustRightInd w:val="0"/>
              <w:rPr>
                <w:rFonts w:ascii="Arial" w:hAnsi="Arial" w:cs="Arial"/>
                <w:bCs/>
                <w:i/>
                <w:sz w:val="20"/>
                <w:szCs w:val="20"/>
              </w:rPr>
            </w:pPr>
            <w:r w:rsidRPr="00527101">
              <w:rPr>
                <w:rFonts w:ascii="Arial" w:hAnsi="Arial" w:cs="Arial"/>
                <w:bCs/>
                <w:i/>
                <w:sz w:val="20"/>
                <w:szCs w:val="20"/>
              </w:rPr>
              <w:t>Ostatní středy</w:t>
            </w:r>
          </w:p>
        </w:tc>
        <w:tc>
          <w:tcPr>
            <w:tcW w:w="5919" w:type="dxa"/>
            <w:tcBorders>
              <w:bottom w:val="single" w:sz="4" w:space="0" w:color="auto"/>
            </w:tcBorders>
            <w:vAlign w:val="center"/>
          </w:tcPr>
          <w:p w:rsidR="00D42104" w:rsidRPr="00527101" w:rsidRDefault="00D42104" w:rsidP="00841E83">
            <w:pPr>
              <w:autoSpaceDE w:val="0"/>
              <w:autoSpaceDN w:val="0"/>
              <w:adjustRightInd w:val="0"/>
              <w:rPr>
                <w:rFonts w:ascii="Arial" w:hAnsi="Arial" w:cs="Arial"/>
                <w:bCs/>
                <w:i/>
                <w:sz w:val="20"/>
                <w:szCs w:val="20"/>
              </w:rPr>
            </w:pPr>
          </w:p>
        </w:tc>
      </w:tr>
      <w:tr w:rsidR="00D42104" w:rsidRPr="00527101" w:rsidTr="00527101">
        <w:trPr>
          <w:trHeight w:val="284"/>
        </w:trPr>
        <w:tc>
          <w:tcPr>
            <w:tcW w:w="1809" w:type="dxa"/>
            <w:tcBorders>
              <w:top w:val="single" w:sz="4" w:space="0" w:color="auto"/>
            </w:tcBorders>
            <w:vAlign w:val="center"/>
          </w:tcPr>
          <w:p w:rsidR="00D42104" w:rsidRPr="00527101" w:rsidRDefault="00D42104" w:rsidP="00D42104">
            <w:pPr>
              <w:autoSpaceDE w:val="0"/>
              <w:autoSpaceDN w:val="0"/>
              <w:adjustRightInd w:val="0"/>
              <w:rPr>
                <w:rFonts w:ascii="Arial" w:hAnsi="Arial" w:cs="Arial"/>
                <w:bCs/>
                <w:sz w:val="20"/>
                <w:szCs w:val="20"/>
              </w:rPr>
            </w:pPr>
            <w:r w:rsidRPr="00527101">
              <w:rPr>
                <w:rFonts w:ascii="Arial" w:hAnsi="Arial" w:cs="Arial"/>
                <w:bCs/>
                <w:sz w:val="20"/>
                <w:szCs w:val="20"/>
              </w:rPr>
              <w:t>13:00-13:45</w:t>
            </w:r>
          </w:p>
        </w:tc>
        <w:tc>
          <w:tcPr>
            <w:tcW w:w="1560" w:type="dxa"/>
            <w:tcBorders>
              <w:top w:val="single" w:sz="4" w:space="0" w:color="auto"/>
            </w:tcBorders>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16:15-16:45</w:t>
            </w:r>
          </w:p>
        </w:tc>
        <w:tc>
          <w:tcPr>
            <w:tcW w:w="5919" w:type="dxa"/>
            <w:tcBorders>
              <w:top w:val="single" w:sz="4" w:space="0" w:color="auto"/>
            </w:tcBorders>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Příjem přihlášek</w:t>
            </w:r>
          </w:p>
        </w:tc>
      </w:tr>
      <w:tr w:rsidR="00D42104" w:rsidRPr="00527101" w:rsidTr="00527101">
        <w:trPr>
          <w:trHeight w:val="284"/>
        </w:trPr>
        <w:tc>
          <w:tcPr>
            <w:tcW w:w="1809" w:type="dxa"/>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13:45</w:t>
            </w:r>
          </w:p>
        </w:tc>
        <w:tc>
          <w:tcPr>
            <w:tcW w:w="1560" w:type="dxa"/>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16:45</w:t>
            </w:r>
          </w:p>
        </w:tc>
        <w:tc>
          <w:tcPr>
            <w:tcW w:w="5919" w:type="dxa"/>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 xml:space="preserve">Shromáždění závodníků (na mole, u připravených </w:t>
            </w:r>
            <w:proofErr w:type="gramStart"/>
            <w:r w:rsidRPr="00527101">
              <w:rPr>
                <w:rFonts w:ascii="Arial" w:hAnsi="Arial" w:cs="Arial"/>
                <w:bCs/>
                <w:sz w:val="20"/>
                <w:szCs w:val="20"/>
              </w:rPr>
              <w:t>lodích</w:t>
            </w:r>
            <w:proofErr w:type="gramEnd"/>
            <w:r w:rsidRPr="00527101">
              <w:rPr>
                <w:rFonts w:ascii="Arial" w:hAnsi="Arial" w:cs="Arial"/>
                <w:bCs/>
                <w:sz w:val="20"/>
                <w:szCs w:val="20"/>
              </w:rPr>
              <w:t>)</w:t>
            </w:r>
          </w:p>
        </w:tc>
      </w:tr>
      <w:tr w:rsidR="00D42104" w:rsidRPr="00527101" w:rsidTr="00527101">
        <w:trPr>
          <w:trHeight w:val="284"/>
        </w:trPr>
        <w:tc>
          <w:tcPr>
            <w:tcW w:w="1809" w:type="dxa"/>
            <w:vAlign w:val="center"/>
          </w:tcPr>
          <w:p w:rsidR="00D42104" w:rsidRPr="00527101" w:rsidRDefault="00D42104" w:rsidP="00D42104">
            <w:pPr>
              <w:autoSpaceDE w:val="0"/>
              <w:autoSpaceDN w:val="0"/>
              <w:adjustRightInd w:val="0"/>
              <w:rPr>
                <w:rFonts w:ascii="Arial" w:hAnsi="Arial" w:cs="Arial"/>
                <w:b/>
                <w:bCs/>
                <w:sz w:val="20"/>
                <w:szCs w:val="20"/>
              </w:rPr>
            </w:pPr>
            <w:r w:rsidRPr="00527101">
              <w:rPr>
                <w:rFonts w:ascii="Arial" w:hAnsi="Arial" w:cs="Arial"/>
                <w:b/>
                <w:bCs/>
                <w:sz w:val="20"/>
                <w:szCs w:val="20"/>
              </w:rPr>
              <w:t>14:00</w:t>
            </w:r>
          </w:p>
        </w:tc>
        <w:tc>
          <w:tcPr>
            <w:tcW w:w="1560" w:type="dxa"/>
            <w:vAlign w:val="center"/>
          </w:tcPr>
          <w:p w:rsidR="00D42104" w:rsidRPr="00527101" w:rsidRDefault="00D42104" w:rsidP="00D42104">
            <w:pPr>
              <w:autoSpaceDE w:val="0"/>
              <w:autoSpaceDN w:val="0"/>
              <w:adjustRightInd w:val="0"/>
              <w:rPr>
                <w:rFonts w:ascii="Arial" w:hAnsi="Arial" w:cs="Arial"/>
                <w:b/>
                <w:bCs/>
                <w:sz w:val="20"/>
                <w:szCs w:val="20"/>
              </w:rPr>
            </w:pPr>
            <w:r w:rsidRPr="00527101">
              <w:rPr>
                <w:rFonts w:ascii="Arial" w:hAnsi="Arial" w:cs="Arial"/>
                <w:b/>
                <w:bCs/>
                <w:sz w:val="20"/>
                <w:szCs w:val="20"/>
              </w:rPr>
              <w:t>17:00</w:t>
            </w:r>
          </w:p>
        </w:tc>
        <w:tc>
          <w:tcPr>
            <w:tcW w:w="5919" w:type="dxa"/>
            <w:vAlign w:val="center"/>
          </w:tcPr>
          <w:p w:rsidR="00D42104" w:rsidRPr="00527101" w:rsidRDefault="00D42104" w:rsidP="00841E83">
            <w:pPr>
              <w:autoSpaceDE w:val="0"/>
              <w:autoSpaceDN w:val="0"/>
              <w:adjustRightInd w:val="0"/>
              <w:rPr>
                <w:rFonts w:ascii="Arial" w:hAnsi="Arial" w:cs="Arial"/>
                <w:b/>
                <w:bCs/>
                <w:sz w:val="20"/>
                <w:szCs w:val="20"/>
              </w:rPr>
            </w:pPr>
            <w:r w:rsidRPr="00527101">
              <w:rPr>
                <w:rFonts w:ascii="Arial" w:hAnsi="Arial" w:cs="Arial"/>
                <w:b/>
                <w:bCs/>
                <w:sz w:val="20"/>
                <w:szCs w:val="20"/>
              </w:rPr>
              <w:t>Vyzývací znamení rozjížďky</w:t>
            </w:r>
          </w:p>
        </w:tc>
      </w:tr>
      <w:tr w:rsidR="00D42104" w:rsidRPr="00527101" w:rsidTr="00527101">
        <w:trPr>
          <w:trHeight w:val="284"/>
        </w:trPr>
        <w:tc>
          <w:tcPr>
            <w:tcW w:w="1809" w:type="dxa"/>
            <w:vAlign w:val="center"/>
          </w:tcPr>
          <w:p w:rsidR="00D42104" w:rsidRPr="00527101" w:rsidRDefault="00D42104" w:rsidP="00357B87">
            <w:pPr>
              <w:autoSpaceDE w:val="0"/>
              <w:autoSpaceDN w:val="0"/>
              <w:adjustRightInd w:val="0"/>
              <w:rPr>
                <w:rFonts w:ascii="Arial" w:hAnsi="Arial" w:cs="Arial"/>
                <w:bCs/>
                <w:sz w:val="20"/>
                <w:szCs w:val="20"/>
              </w:rPr>
            </w:pPr>
            <w:r w:rsidRPr="00527101">
              <w:rPr>
                <w:rFonts w:ascii="Arial" w:hAnsi="Arial" w:cs="Arial"/>
                <w:bCs/>
                <w:sz w:val="20"/>
                <w:szCs w:val="20"/>
              </w:rPr>
              <w:t>14:00-16:</w:t>
            </w:r>
            <w:r w:rsidR="00357B87">
              <w:rPr>
                <w:rFonts w:ascii="Arial" w:hAnsi="Arial" w:cs="Arial"/>
                <w:bCs/>
                <w:sz w:val="20"/>
                <w:szCs w:val="20"/>
              </w:rPr>
              <w:t>3</w:t>
            </w:r>
            <w:r w:rsidRPr="00527101">
              <w:rPr>
                <w:rFonts w:ascii="Arial" w:hAnsi="Arial" w:cs="Arial"/>
                <w:bCs/>
                <w:sz w:val="20"/>
                <w:szCs w:val="20"/>
              </w:rPr>
              <w:t>0</w:t>
            </w:r>
          </w:p>
        </w:tc>
        <w:tc>
          <w:tcPr>
            <w:tcW w:w="1560" w:type="dxa"/>
            <w:vAlign w:val="center"/>
          </w:tcPr>
          <w:p w:rsidR="00D42104" w:rsidRPr="00527101" w:rsidRDefault="00D42104" w:rsidP="00D42104">
            <w:pPr>
              <w:autoSpaceDE w:val="0"/>
              <w:autoSpaceDN w:val="0"/>
              <w:adjustRightInd w:val="0"/>
              <w:rPr>
                <w:rFonts w:ascii="Arial" w:hAnsi="Arial" w:cs="Arial"/>
                <w:bCs/>
                <w:sz w:val="20"/>
                <w:szCs w:val="20"/>
              </w:rPr>
            </w:pPr>
            <w:r w:rsidRPr="00527101">
              <w:rPr>
                <w:rFonts w:ascii="Arial" w:hAnsi="Arial" w:cs="Arial"/>
                <w:bCs/>
                <w:sz w:val="20"/>
                <w:szCs w:val="20"/>
              </w:rPr>
              <w:t>17:00-18:30</w:t>
            </w:r>
          </w:p>
        </w:tc>
        <w:tc>
          <w:tcPr>
            <w:tcW w:w="5919" w:type="dxa"/>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Rozjížďky</w:t>
            </w:r>
          </w:p>
        </w:tc>
      </w:tr>
      <w:tr w:rsidR="00D42104" w:rsidRPr="00527101" w:rsidTr="00527101">
        <w:trPr>
          <w:trHeight w:val="284"/>
        </w:trPr>
        <w:tc>
          <w:tcPr>
            <w:tcW w:w="1809" w:type="dxa"/>
            <w:vAlign w:val="center"/>
          </w:tcPr>
          <w:p w:rsidR="00D42104" w:rsidRPr="00527101" w:rsidRDefault="00D42104" w:rsidP="00357B87">
            <w:pPr>
              <w:autoSpaceDE w:val="0"/>
              <w:autoSpaceDN w:val="0"/>
              <w:adjustRightInd w:val="0"/>
              <w:rPr>
                <w:rFonts w:ascii="Arial" w:hAnsi="Arial" w:cs="Arial"/>
                <w:bCs/>
                <w:sz w:val="20"/>
                <w:szCs w:val="20"/>
              </w:rPr>
            </w:pPr>
            <w:r w:rsidRPr="00527101">
              <w:rPr>
                <w:rFonts w:ascii="Arial" w:hAnsi="Arial" w:cs="Arial"/>
                <w:bCs/>
                <w:sz w:val="20"/>
                <w:szCs w:val="20"/>
              </w:rPr>
              <w:t>16:</w:t>
            </w:r>
            <w:r w:rsidR="00357B87">
              <w:rPr>
                <w:rFonts w:ascii="Arial" w:hAnsi="Arial" w:cs="Arial"/>
                <w:bCs/>
                <w:sz w:val="20"/>
                <w:szCs w:val="20"/>
              </w:rPr>
              <w:t>4</w:t>
            </w:r>
            <w:r w:rsidRPr="00527101">
              <w:rPr>
                <w:rFonts w:ascii="Arial" w:hAnsi="Arial" w:cs="Arial"/>
                <w:bCs/>
                <w:sz w:val="20"/>
                <w:szCs w:val="20"/>
              </w:rPr>
              <w:t>5</w:t>
            </w:r>
          </w:p>
        </w:tc>
        <w:tc>
          <w:tcPr>
            <w:tcW w:w="1560" w:type="dxa"/>
            <w:vAlign w:val="center"/>
          </w:tcPr>
          <w:p w:rsidR="00D42104" w:rsidRPr="00527101" w:rsidRDefault="00D42104" w:rsidP="00D42104">
            <w:pPr>
              <w:autoSpaceDE w:val="0"/>
              <w:autoSpaceDN w:val="0"/>
              <w:adjustRightInd w:val="0"/>
              <w:rPr>
                <w:rFonts w:ascii="Arial" w:hAnsi="Arial" w:cs="Arial"/>
                <w:bCs/>
                <w:sz w:val="20"/>
                <w:szCs w:val="20"/>
              </w:rPr>
            </w:pPr>
            <w:r w:rsidRPr="00527101">
              <w:rPr>
                <w:rFonts w:ascii="Arial" w:hAnsi="Arial" w:cs="Arial"/>
                <w:bCs/>
                <w:sz w:val="20"/>
                <w:szCs w:val="20"/>
              </w:rPr>
              <w:t>18:45</w:t>
            </w:r>
          </w:p>
        </w:tc>
        <w:tc>
          <w:tcPr>
            <w:tcW w:w="5919" w:type="dxa"/>
            <w:vAlign w:val="center"/>
          </w:tcPr>
          <w:p w:rsidR="00D42104" w:rsidRPr="00527101" w:rsidRDefault="00D42104" w:rsidP="00841E83">
            <w:pPr>
              <w:autoSpaceDE w:val="0"/>
              <w:autoSpaceDN w:val="0"/>
              <w:adjustRightInd w:val="0"/>
              <w:rPr>
                <w:rFonts w:ascii="Arial" w:hAnsi="Arial" w:cs="Arial"/>
                <w:bCs/>
                <w:sz w:val="20"/>
                <w:szCs w:val="20"/>
              </w:rPr>
            </w:pPr>
            <w:r w:rsidRPr="00527101">
              <w:rPr>
                <w:rFonts w:ascii="Arial" w:hAnsi="Arial" w:cs="Arial"/>
                <w:bCs/>
                <w:sz w:val="20"/>
                <w:szCs w:val="20"/>
              </w:rPr>
              <w:t>Předpokládané ukončení závodu, vyhlášení výsledků</w:t>
            </w:r>
          </w:p>
        </w:tc>
      </w:tr>
    </w:tbl>
    <w:p w:rsidR="005800D3" w:rsidRPr="00527101" w:rsidRDefault="005800D3" w:rsidP="00841E83">
      <w:pPr>
        <w:autoSpaceDE w:val="0"/>
        <w:autoSpaceDN w:val="0"/>
        <w:adjustRightInd w:val="0"/>
        <w:spacing w:after="0" w:line="240" w:lineRule="auto"/>
        <w:rPr>
          <w:rFonts w:ascii="Arial" w:hAnsi="Arial" w:cs="Arial"/>
          <w:b/>
          <w:bCs/>
          <w:sz w:val="20"/>
          <w:szCs w:val="20"/>
        </w:rPr>
      </w:pPr>
    </w:p>
    <w:p w:rsidR="005800D3" w:rsidRPr="00527101" w:rsidRDefault="00841E83" w:rsidP="00841E83">
      <w:pPr>
        <w:autoSpaceDE w:val="0"/>
        <w:autoSpaceDN w:val="0"/>
        <w:adjustRightInd w:val="0"/>
        <w:spacing w:after="0" w:line="240" w:lineRule="auto"/>
        <w:rPr>
          <w:rFonts w:ascii="Arial" w:hAnsi="Arial" w:cs="Arial"/>
          <w:b/>
          <w:bCs/>
          <w:sz w:val="20"/>
          <w:szCs w:val="20"/>
        </w:rPr>
      </w:pPr>
      <w:r w:rsidRPr="00527101">
        <w:rPr>
          <w:rFonts w:ascii="Arial" w:hAnsi="Arial" w:cs="Arial"/>
          <w:b/>
          <w:bCs/>
          <w:sz w:val="20"/>
          <w:szCs w:val="20"/>
        </w:rPr>
        <w:t>6</w:t>
      </w:r>
      <w:r w:rsidR="005800D3" w:rsidRPr="00527101">
        <w:rPr>
          <w:rFonts w:ascii="Arial" w:hAnsi="Arial" w:cs="Arial"/>
          <w:b/>
          <w:bCs/>
          <w:sz w:val="20"/>
          <w:szCs w:val="20"/>
        </w:rPr>
        <w:t>. Odpovědnost</w:t>
      </w:r>
    </w:p>
    <w:p w:rsidR="005800D3" w:rsidRPr="00527101" w:rsidRDefault="005800D3" w:rsidP="00841E83">
      <w:pPr>
        <w:autoSpaceDE w:val="0"/>
        <w:autoSpaceDN w:val="0"/>
        <w:adjustRightInd w:val="0"/>
        <w:spacing w:after="0" w:line="240" w:lineRule="auto"/>
        <w:rPr>
          <w:rFonts w:ascii="Arial" w:hAnsi="Arial" w:cs="Arial"/>
          <w:sz w:val="20"/>
          <w:szCs w:val="20"/>
        </w:rPr>
      </w:pPr>
      <w:r w:rsidRPr="00527101">
        <w:rPr>
          <w:rFonts w:ascii="Arial" w:hAnsi="Arial" w:cs="Arial"/>
          <w:sz w:val="20"/>
          <w:szCs w:val="20"/>
        </w:rPr>
        <w:t>Závodníci se účastní závodu na vlastní nebezpečí. Pořadatel, nebo jakákoli strana podílející se na organizaci závodu, se zříká jakékoli zodpovědnosti za zranění, smrt, osobní nebo materiální škodu, ztráty nebo náklady vzniklé z jakékoli příčiny, včetně nedbalosti, ve spojení se závodem nebo po závodě.</w:t>
      </w:r>
    </w:p>
    <w:p w:rsidR="005800D3" w:rsidRPr="00527101" w:rsidRDefault="005800D3" w:rsidP="00841E83">
      <w:pPr>
        <w:autoSpaceDE w:val="0"/>
        <w:autoSpaceDN w:val="0"/>
        <w:adjustRightInd w:val="0"/>
        <w:spacing w:after="0" w:line="240" w:lineRule="auto"/>
        <w:rPr>
          <w:rFonts w:ascii="Arial" w:hAnsi="Arial" w:cs="Arial"/>
          <w:b/>
          <w:bCs/>
          <w:sz w:val="20"/>
          <w:szCs w:val="20"/>
        </w:rPr>
      </w:pPr>
    </w:p>
    <w:p w:rsidR="00841E83" w:rsidRPr="00527101" w:rsidRDefault="00D42104" w:rsidP="00841E83">
      <w:pPr>
        <w:spacing w:after="0" w:line="240" w:lineRule="auto"/>
        <w:rPr>
          <w:rFonts w:ascii="Arial" w:hAnsi="Arial" w:cs="Arial"/>
          <w:b/>
          <w:sz w:val="20"/>
          <w:szCs w:val="20"/>
        </w:rPr>
      </w:pPr>
      <w:r w:rsidRPr="00527101">
        <w:rPr>
          <w:rFonts w:ascii="Arial" w:hAnsi="Arial" w:cs="Arial"/>
          <w:b/>
          <w:sz w:val="20"/>
          <w:szCs w:val="20"/>
        </w:rPr>
        <w:t>Kontakty:</w:t>
      </w:r>
    </w:p>
    <w:p w:rsidR="00D42104" w:rsidRPr="00527101" w:rsidRDefault="00D42104" w:rsidP="00D42104">
      <w:pPr>
        <w:autoSpaceDE w:val="0"/>
        <w:autoSpaceDN w:val="0"/>
        <w:adjustRightInd w:val="0"/>
        <w:spacing w:after="0" w:line="240" w:lineRule="auto"/>
        <w:rPr>
          <w:rFonts w:ascii="Arial" w:hAnsi="Arial" w:cs="Arial"/>
          <w:sz w:val="20"/>
          <w:szCs w:val="20"/>
        </w:rPr>
      </w:pPr>
      <w:r w:rsidRPr="00527101">
        <w:rPr>
          <w:rFonts w:ascii="Arial" w:hAnsi="Arial" w:cs="Arial"/>
          <w:sz w:val="20"/>
          <w:szCs w:val="20"/>
        </w:rPr>
        <w:t xml:space="preserve">Marek Pavlovský 728  936 086, </w:t>
      </w:r>
      <w:hyperlink r:id="rId5" w:history="1">
        <w:r w:rsidRPr="00527101">
          <w:rPr>
            <w:rStyle w:val="Hypertextovodkaz"/>
            <w:rFonts w:ascii="Arial" w:hAnsi="Arial" w:cs="Arial"/>
            <w:sz w:val="20"/>
            <w:szCs w:val="20"/>
          </w:rPr>
          <w:t>mpavlovsky17@gmail.com</w:t>
        </w:r>
      </w:hyperlink>
      <w:r w:rsidRPr="00527101">
        <w:rPr>
          <w:rFonts w:ascii="Arial" w:hAnsi="Arial" w:cs="Arial"/>
          <w:sz w:val="20"/>
          <w:szCs w:val="20"/>
        </w:rPr>
        <w:t xml:space="preserve"> </w:t>
      </w:r>
    </w:p>
    <w:p w:rsidR="00D42104" w:rsidRDefault="00D42104" w:rsidP="00841E83">
      <w:pPr>
        <w:spacing w:after="0" w:line="240" w:lineRule="auto"/>
        <w:rPr>
          <w:rFonts w:ascii="Arial" w:hAnsi="Arial" w:cs="Arial"/>
          <w:sz w:val="20"/>
          <w:szCs w:val="20"/>
        </w:rPr>
      </w:pPr>
      <w:r w:rsidRPr="00527101">
        <w:rPr>
          <w:rFonts w:ascii="Arial" w:hAnsi="Arial" w:cs="Arial"/>
          <w:sz w:val="20"/>
          <w:szCs w:val="20"/>
        </w:rPr>
        <w:t xml:space="preserve">Zbyněk Vaculka </w:t>
      </w:r>
      <w:r w:rsidR="00527101">
        <w:rPr>
          <w:rFonts w:ascii="Arial" w:hAnsi="Arial" w:cs="Arial"/>
          <w:sz w:val="20"/>
          <w:szCs w:val="20"/>
        </w:rPr>
        <w:t xml:space="preserve">776 386217, </w:t>
      </w:r>
      <w:hyperlink r:id="rId6" w:history="1">
        <w:r w:rsidR="00527101" w:rsidRPr="00757DAE">
          <w:rPr>
            <w:rStyle w:val="Hypertextovodkaz"/>
            <w:rFonts w:ascii="Arial" w:hAnsi="Arial" w:cs="Arial"/>
            <w:sz w:val="20"/>
            <w:szCs w:val="20"/>
          </w:rPr>
          <w:t>zbynekvaculka@lzyacht.cz</w:t>
        </w:r>
      </w:hyperlink>
      <w:r w:rsidR="00527101">
        <w:rPr>
          <w:rFonts w:ascii="Arial" w:hAnsi="Arial" w:cs="Arial"/>
          <w:sz w:val="20"/>
          <w:szCs w:val="20"/>
        </w:rPr>
        <w:t xml:space="preserve"> </w:t>
      </w:r>
    </w:p>
    <w:p w:rsidR="00527101" w:rsidRDefault="00527101" w:rsidP="00841E83">
      <w:pPr>
        <w:spacing w:after="0" w:line="240" w:lineRule="auto"/>
        <w:rPr>
          <w:rFonts w:ascii="Arial" w:hAnsi="Arial" w:cs="Arial"/>
          <w:sz w:val="20"/>
          <w:szCs w:val="20"/>
        </w:rPr>
      </w:pPr>
    </w:p>
    <w:p w:rsidR="00527101" w:rsidRPr="00527101" w:rsidRDefault="00527101" w:rsidP="00841E83">
      <w:pPr>
        <w:spacing w:after="0" w:line="240" w:lineRule="auto"/>
        <w:rPr>
          <w:rFonts w:ascii="Arial" w:hAnsi="Arial" w:cs="Arial"/>
          <w:sz w:val="20"/>
          <w:szCs w:val="20"/>
        </w:rPr>
      </w:pPr>
      <w:r>
        <w:rPr>
          <w:rFonts w:ascii="Arial" w:hAnsi="Arial" w:cs="Arial"/>
          <w:sz w:val="20"/>
          <w:szCs w:val="20"/>
        </w:rPr>
        <w:t>Verze 2013-04-29</w:t>
      </w:r>
    </w:p>
    <w:sectPr w:rsidR="00527101" w:rsidRPr="00527101" w:rsidSect="005271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00D3"/>
    <w:rsid w:val="00041763"/>
    <w:rsid w:val="000D3A7E"/>
    <w:rsid w:val="00135A8D"/>
    <w:rsid w:val="00165803"/>
    <w:rsid w:val="00254999"/>
    <w:rsid w:val="00357B87"/>
    <w:rsid w:val="003F0997"/>
    <w:rsid w:val="00527101"/>
    <w:rsid w:val="005800D3"/>
    <w:rsid w:val="006901FF"/>
    <w:rsid w:val="006F63F6"/>
    <w:rsid w:val="00841E83"/>
    <w:rsid w:val="00BE3993"/>
    <w:rsid w:val="00CB4414"/>
    <w:rsid w:val="00CF3375"/>
    <w:rsid w:val="00D42104"/>
    <w:rsid w:val="00D766BC"/>
    <w:rsid w:val="00E51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997"/>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80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41E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0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bynekvaculka@lzyacht.cz" TargetMode="External"/><Relationship Id="rId5" Type="http://schemas.openxmlformats.org/officeDocument/2006/relationships/hyperlink" Target="mailto:mpavlovsky17@gmail.com" TargetMode="External"/><Relationship Id="rId4" Type="http://schemas.openxmlformats.org/officeDocument/2006/relationships/hyperlink" Target="http://www.sailing.cz/dokumenty.php?detail=6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359</Words>
  <Characters>2120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3</cp:revision>
  <cp:lastPrinted>2013-04-14T19:02:00Z</cp:lastPrinted>
  <dcterms:created xsi:type="dcterms:W3CDTF">2013-04-29T14:00:00Z</dcterms:created>
  <dcterms:modified xsi:type="dcterms:W3CDTF">2013-04-29T15:05:00Z</dcterms:modified>
</cp:coreProperties>
</file>